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D0D5" w14:textId="77777777" w:rsidR="00302EF9" w:rsidRPr="00302EF9" w:rsidRDefault="00302EF9" w:rsidP="00302EF9">
      <w:pPr>
        <w:ind w:left="-567" w:right="-705"/>
        <w:rPr>
          <w:sz w:val="18"/>
          <w:szCs w:val="18"/>
        </w:rPr>
      </w:pPr>
      <w:bookmarkStart w:id="0" w:name="_GoBack"/>
      <w:bookmarkEnd w:id="0"/>
      <w:r w:rsidRPr="00302EF9">
        <w:rPr>
          <w:sz w:val="18"/>
          <w:szCs w:val="18"/>
        </w:rPr>
        <w:t>Collingwood School Art Department</w:t>
      </w:r>
    </w:p>
    <w:p w14:paraId="4ACE3B98" w14:textId="77777777" w:rsidR="00302EF9" w:rsidRDefault="00302EF9" w:rsidP="00302EF9">
      <w:pPr>
        <w:ind w:right="-705"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2"/>
          <w:szCs w:val="22"/>
        </w:rPr>
        <w:t xml:space="preserve">Studio Habits of Mind </w:t>
      </w:r>
      <w:r w:rsidRPr="00302EF9">
        <w:rPr>
          <w:b/>
          <w:color w:val="00B0F0"/>
          <w:sz w:val="22"/>
          <w:szCs w:val="22"/>
        </w:rPr>
        <w:t>Evaluation</w:t>
      </w:r>
      <w:r w:rsidRPr="00302EF9">
        <w:rPr>
          <w:b/>
          <w:color w:val="00B0F0"/>
          <w:sz w:val="28"/>
          <w:szCs w:val="28"/>
        </w:rPr>
        <w:t xml:space="preserve"> </w:t>
      </w:r>
    </w:p>
    <w:p w14:paraId="64D1033E" w14:textId="787DFE4B" w:rsidR="00302EF9" w:rsidRDefault="00302EF9" w:rsidP="00302EF9">
      <w:pPr>
        <w:ind w:right="-705"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The “SHO-ME” </w:t>
      </w:r>
      <w:r w:rsidR="00C60A09">
        <w:rPr>
          <w:b/>
          <w:color w:val="00B0F0"/>
          <w:sz w:val="28"/>
          <w:szCs w:val="28"/>
        </w:rPr>
        <w:t xml:space="preserve">Blog Reflection Prompts for Thinking About Artistic </w:t>
      </w:r>
      <w:proofErr w:type="spellStart"/>
      <w:r w:rsidR="00C60A09">
        <w:rPr>
          <w:b/>
          <w:color w:val="00B0F0"/>
          <w:sz w:val="28"/>
          <w:szCs w:val="28"/>
        </w:rPr>
        <w:t>Behaviours</w:t>
      </w:r>
      <w:proofErr w:type="spellEnd"/>
    </w:p>
    <w:p w14:paraId="4176573C" w14:textId="77777777" w:rsidR="0039378B" w:rsidRPr="0039378B" w:rsidRDefault="0039378B" w:rsidP="00302EF9">
      <w:pPr>
        <w:ind w:right="-705"/>
        <w:jc w:val="center"/>
        <w:rPr>
          <w:b/>
          <w:color w:val="00B0F0"/>
          <w:sz w:val="20"/>
          <w:szCs w:val="20"/>
        </w:rPr>
      </w:pPr>
    </w:p>
    <w:p w14:paraId="73FD8058" w14:textId="77777777" w:rsidR="0039378B" w:rsidRPr="0039378B" w:rsidRDefault="0039378B" w:rsidP="00302EF9">
      <w:pPr>
        <w:ind w:right="-705"/>
        <w:jc w:val="center"/>
        <w:rPr>
          <w:b/>
          <w:color w:val="00B0F0"/>
          <w:sz w:val="20"/>
          <w:szCs w:val="20"/>
        </w:rPr>
      </w:pPr>
    </w:p>
    <w:tbl>
      <w:tblPr>
        <w:tblW w:w="1080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8601"/>
      </w:tblGrid>
      <w:tr w:rsidR="00461097" w14:paraId="3A8DDED1" w14:textId="77777777" w:rsidTr="00556B8F">
        <w:trPr>
          <w:trHeight w:val="720"/>
        </w:trPr>
        <w:tc>
          <w:tcPr>
            <w:tcW w:w="2199" w:type="dxa"/>
          </w:tcPr>
          <w:p w14:paraId="5F31B138" w14:textId="77777777" w:rsidR="00461097" w:rsidRPr="00DE4AD6" w:rsidRDefault="00461097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Studio Habit</w:t>
            </w:r>
          </w:p>
        </w:tc>
        <w:tc>
          <w:tcPr>
            <w:tcW w:w="8601" w:type="dxa"/>
          </w:tcPr>
          <w:p w14:paraId="365449F7" w14:textId="34B4D4FC" w:rsidR="00461097" w:rsidRPr="00DE4AD6" w:rsidRDefault="00461097" w:rsidP="001C03C4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</w:p>
          <w:p w14:paraId="5AA65814" w14:textId="2B12EA4E" w:rsidR="00461097" w:rsidRPr="00DE4AD6" w:rsidRDefault="00461097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C03C4" w14:paraId="396C490F" w14:textId="77777777" w:rsidTr="00461097">
        <w:trPr>
          <w:trHeight w:val="2145"/>
        </w:trPr>
        <w:tc>
          <w:tcPr>
            <w:tcW w:w="2199" w:type="dxa"/>
          </w:tcPr>
          <w:p w14:paraId="662F0590" w14:textId="44DBF228" w:rsidR="001C03C4" w:rsidRDefault="001C03C4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DEVELOP CRAFT</w:t>
            </w:r>
          </w:p>
          <w:p w14:paraId="26DE9A8E" w14:textId="77777777" w:rsidR="009D2E24" w:rsidRDefault="00461097" w:rsidP="00461097">
            <w:pPr>
              <w:pStyle w:val="ListParagraph"/>
              <w:numPr>
                <w:ilvl w:val="0"/>
                <w:numId w:val="1"/>
              </w:numPr>
              <w:ind w:left="252" w:right="-62" w:hanging="21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TECHNIQUE: Learning to use tools (ex. brushes, viewfinders), materials (ex. charcoal, paint); learning artistic conventions (ex. perspective,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colour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mixing)</w:t>
            </w:r>
          </w:p>
          <w:p w14:paraId="6FA9D2D0" w14:textId="664C7E7D" w:rsidR="00461097" w:rsidRPr="009D2E24" w:rsidRDefault="00461097" w:rsidP="00461097">
            <w:pPr>
              <w:pStyle w:val="ListParagraph"/>
              <w:numPr>
                <w:ilvl w:val="0"/>
                <w:numId w:val="1"/>
              </w:numPr>
              <w:ind w:left="252" w:right="-62" w:hanging="21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STUDIO PRACTICE:  Learning to care for tools and materials, AND being a good steward of the art studio.</w:t>
            </w:r>
          </w:p>
        </w:tc>
        <w:tc>
          <w:tcPr>
            <w:tcW w:w="8601" w:type="dxa"/>
          </w:tcPr>
          <w:p w14:paraId="3C80CAE3" w14:textId="3655719D" w:rsidR="00963864" w:rsidRPr="00883542" w:rsidRDefault="00963864" w:rsidP="00963864">
            <w:pPr>
              <w:rPr>
                <w:sz w:val="22"/>
              </w:rPr>
            </w:pPr>
            <w:r>
              <w:rPr>
                <w:sz w:val="22"/>
              </w:rPr>
              <w:t>(Ex.</w:t>
            </w:r>
            <w:r w:rsidR="00FE39B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883542">
              <w:rPr>
                <w:sz w:val="22"/>
              </w:rPr>
              <w:t>I showed care by…</w:t>
            </w:r>
          </w:p>
          <w:p w14:paraId="33F43A50" w14:textId="4CA05CE7" w:rsidR="00963864" w:rsidRPr="00883542" w:rsidRDefault="00963864" w:rsidP="00963864">
            <w:pPr>
              <w:rPr>
                <w:sz w:val="22"/>
              </w:rPr>
            </w:pPr>
            <w:r w:rsidRPr="00883542">
              <w:rPr>
                <w:sz w:val="22"/>
              </w:rPr>
              <w:t>My work shows my skill at using the _________ tool; what I learned about using this tool was…</w:t>
            </w:r>
            <w:r>
              <w:rPr>
                <w:sz w:val="22"/>
              </w:rPr>
              <w:t>)</w:t>
            </w:r>
          </w:p>
          <w:p w14:paraId="75C8F502" w14:textId="330F508B" w:rsidR="001C03C4" w:rsidRPr="00302EF9" w:rsidRDefault="001C03C4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</w:p>
        </w:tc>
      </w:tr>
      <w:tr w:rsidR="001C03C4" w14:paraId="4FDC17F0" w14:textId="77777777" w:rsidTr="00461097">
        <w:trPr>
          <w:trHeight w:val="1609"/>
        </w:trPr>
        <w:tc>
          <w:tcPr>
            <w:tcW w:w="2199" w:type="dxa"/>
          </w:tcPr>
          <w:p w14:paraId="20A6AE65" w14:textId="7BBEE7AD" w:rsidR="001C03C4" w:rsidRDefault="001C03C4" w:rsidP="00302EF9">
            <w:pPr>
              <w:ind w:right="-705"/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ENGAGE &amp; PERSIST</w:t>
            </w:r>
          </w:p>
          <w:p w14:paraId="27B8E892" w14:textId="77777777" w:rsidR="00461097" w:rsidRPr="00461097" w:rsidRDefault="00461097" w:rsidP="00461097">
            <w:pPr>
              <w:pStyle w:val="ListParagraph"/>
              <w:numPr>
                <w:ilvl w:val="0"/>
                <w:numId w:val="3"/>
              </w:numPr>
              <w:ind w:left="252" w:hanging="218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Learning to embrace problems of relevance within the art world and/or of personal importance, to develop focus and other mental states conducive to working and persevering at art tasks.</w:t>
            </w:r>
          </w:p>
          <w:p w14:paraId="0A3B9DB1" w14:textId="65CAD25A" w:rsidR="00461097" w:rsidRPr="00461097" w:rsidRDefault="00461097" w:rsidP="00461097">
            <w:pPr>
              <w:pStyle w:val="ListParagraph"/>
              <w:numPr>
                <w:ilvl w:val="0"/>
                <w:numId w:val="3"/>
              </w:numPr>
              <w:ind w:left="252" w:hanging="218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Learning to make the best use of time in the studio.</w:t>
            </w:r>
          </w:p>
        </w:tc>
        <w:tc>
          <w:tcPr>
            <w:tcW w:w="8601" w:type="dxa"/>
          </w:tcPr>
          <w:p w14:paraId="351FE457" w14:textId="376199C8" w:rsidR="00FE39B9" w:rsidRPr="00883542" w:rsidRDefault="00FE39B9" w:rsidP="00FE39B9">
            <w:pPr>
              <w:rPr>
                <w:sz w:val="22"/>
              </w:rPr>
            </w:pPr>
            <w:r>
              <w:rPr>
                <w:sz w:val="22"/>
              </w:rPr>
              <w:t xml:space="preserve">(Ex.  </w:t>
            </w:r>
            <w:r w:rsidRPr="00883542">
              <w:rPr>
                <w:sz w:val="22"/>
              </w:rPr>
              <w:t>The hardest part for me was…</w:t>
            </w:r>
          </w:p>
          <w:p w14:paraId="23879F3F" w14:textId="630924B2" w:rsidR="00FE39B9" w:rsidRPr="00883542" w:rsidRDefault="00FE39B9" w:rsidP="00FE39B9">
            <w:pPr>
              <w:rPr>
                <w:sz w:val="22"/>
              </w:rPr>
            </w:pPr>
            <w:r w:rsidRPr="00883542">
              <w:rPr>
                <w:sz w:val="22"/>
              </w:rPr>
              <w:t>I really focused on…</w:t>
            </w:r>
            <w:r>
              <w:rPr>
                <w:sz w:val="22"/>
              </w:rPr>
              <w:t>)</w:t>
            </w:r>
          </w:p>
          <w:p w14:paraId="055959F1" w14:textId="226E9826" w:rsidR="001C03C4" w:rsidRPr="00302EF9" w:rsidRDefault="001C03C4" w:rsidP="00DE4A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C03C4" w14:paraId="499E520A" w14:textId="77777777" w:rsidTr="00461097">
        <w:trPr>
          <w:trHeight w:val="1179"/>
        </w:trPr>
        <w:tc>
          <w:tcPr>
            <w:tcW w:w="2199" w:type="dxa"/>
          </w:tcPr>
          <w:p w14:paraId="30F4C64D" w14:textId="77777777" w:rsidR="001C03C4" w:rsidRDefault="001C03C4" w:rsidP="00461097">
            <w:pPr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ENVISION</w:t>
            </w:r>
          </w:p>
          <w:p w14:paraId="498F4487" w14:textId="12CA6947" w:rsidR="00461097" w:rsidRPr="00461097" w:rsidRDefault="00461097" w:rsidP="00461097">
            <w:pPr>
              <w:pStyle w:val="ListParagraph"/>
              <w:numPr>
                <w:ilvl w:val="0"/>
                <w:numId w:val="4"/>
              </w:numPr>
              <w:ind w:left="252" w:hanging="21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Learning to picture mentally what cannot be directly observed and imagine possible next steps in making a piece.</w:t>
            </w:r>
          </w:p>
        </w:tc>
        <w:tc>
          <w:tcPr>
            <w:tcW w:w="8601" w:type="dxa"/>
          </w:tcPr>
          <w:p w14:paraId="352E16C4" w14:textId="6BE73998" w:rsidR="00FE39B9" w:rsidRPr="00883542" w:rsidRDefault="00FE39B9" w:rsidP="00FE39B9">
            <w:pPr>
              <w:rPr>
                <w:sz w:val="22"/>
              </w:rPr>
            </w:pPr>
            <w:r>
              <w:rPr>
                <w:sz w:val="22"/>
              </w:rPr>
              <w:t xml:space="preserve">(Ex.  </w:t>
            </w:r>
            <w:r w:rsidRPr="00883542">
              <w:rPr>
                <w:sz w:val="22"/>
              </w:rPr>
              <w:t>I imagined that if I…</w:t>
            </w:r>
          </w:p>
          <w:p w14:paraId="442C207D" w14:textId="2099626C" w:rsidR="00FE39B9" w:rsidRPr="00883542" w:rsidRDefault="00FE39B9" w:rsidP="00FE39B9">
            <w:pPr>
              <w:rPr>
                <w:sz w:val="22"/>
              </w:rPr>
            </w:pPr>
            <w:r w:rsidRPr="00883542">
              <w:rPr>
                <w:sz w:val="22"/>
              </w:rPr>
              <w:t>First, I pictured…</w:t>
            </w:r>
            <w:r>
              <w:rPr>
                <w:sz w:val="22"/>
              </w:rPr>
              <w:t>)</w:t>
            </w:r>
          </w:p>
          <w:p w14:paraId="6CC12B12" w14:textId="4ACA2F3E" w:rsidR="001C03C4" w:rsidRPr="00302EF9" w:rsidRDefault="001C03C4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</w:p>
        </w:tc>
      </w:tr>
      <w:tr w:rsidR="001C03C4" w14:paraId="563F794F" w14:textId="77777777" w:rsidTr="00461097">
        <w:trPr>
          <w:trHeight w:val="1332"/>
        </w:trPr>
        <w:tc>
          <w:tcPr>
            <w:tcW w:w="2199" w:type="dxa"/>
          </w:tcPr>
          <w:p w14:paraId="7A3579CB" w14:textId="05C02EB6" w:rsidR="001C03C4" w:rsidRDefault="001C03C4" w:rsidP="00461097">
            <w:pPr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EXPRESS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&amp; EXHIBIT</w:t>
            </w:r>
          </w:p>
          <w:p w14:paraId="1906878E" w14:textId="77777777" w:rsidR="00461097" w:rsidRDefault="00461097" w:rsidP="00461097">
            <w:pPr>
              <w:pStyle w:val="ListParagraph"/>
              <w:numPr>
                <w:ilvl w:val="0"/>
                <w:numId w:val="4"/>
              </w:numPr>
              <w:ind w:left="252" w:hanging="21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Learning to create works that convey an idea, a feeling, or a personal meaning.</w:t>
            </w:r>
          </w:p>
          <w:p w14:paraId="0D04A1CF" w14:textId="77777777" w:rsidR="00461097" w:rsidRDefault="00461097" w:rsidP="00461097">
            <w:pPr>
              <w:pStyle w:val="ListParagraph"/>
              <w:numPr>
                <w:ilvl w:val="0"/>
                <w:numId w:val="4"/>
              </w:numPr>
              <w:ind w:left="252" w:hanging="21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Learning to consider how one’s artwork will be received by an audience.</w:t>
            </w:r>
          </w:p>
          <w:p w14:paraId="59BE3740" w14:textId="3DCB25CF" w:rsidR="00461097" w:rsidRPr="00461097" w:rsidRDefault="00461097" w:rsidP="00461097">
            <w:pPr>
              <w:pStyle w:val="ListParagraph"/>
              <w:numPr>
                <w:ilvl w:val="0"/>
                <w:numId w:val="4"/>
              </w:numPr>
              <w:ind w:left="252" w:hanging="21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Learning to exhibit one’s work so that meaning is conveyed.</w:t>
            </w:r>
          </w:p>
        </w:tc>
        <w:tc>
          <w:tcPr>
            <w:tcW w:w="8601" w:type="dxa"/>
          </w:tcPr>
          <w:p w14:paraId="1D9EC475" w14:textId="27AD51F3" w:rsidR="00FE39B9" w:rsidRPr="00883542" w:rsidRDefault="00FE39B9" w:rsidP="00FE39B9">
            <w:pPr>
              <w:rPr>
                <w:sz w:val="22"/>
              </w:rPr>
            </w:pPr>
            <w:r>
              <w:rPr>
                <w:sz w:val="22"/>
              </w:rPr>
              <w:t xml:space="preserve">(Ex.   </w:t>
            </w:r>
            <w:r w:rsidRPr="00883542">
              <w:rPr>
                <w:sz w:val="22"/>
              </w:rPr>
              <w:t>I wanted to show that…</w:t>
            </w:r>
          </w:p>
          <w:p w14:paraId="55A8EC50" w14:textId="77777777" w:rsidR="00FE39B9" w:rsidRDefault="00FE39B9" w:rsidP="00FE39B9">
            <w:pPr>
              <w:rPr>
                <w:sz w:val="22"/>
              </w:rPr>
            </w:pPr>
            <w:r w:rsidRPr="00883542">
              <w:rPr>
                <w:sz w:val="22"/>
              </w:rPr>
              <w:t>This piece is important to me because…</w:t>
            </w:r>
          </w:p>
          <w:p w14:paraId="6EE37931" w14:textId="2B952A72" w:rsidR="00FE39B9" w:rsidRPr="00883542" w:rsidRDefault="00FE39B9" w:rsidP="00FE39B9">
            <w:pPr>
              <w:rPr>
                <w:sz w:val="22"/>
              </w:rPr>
            </w:pPr>
            <w:r>
              <w:rPr>
                <w:sz w:val="22"/>
              </w:rPr>
              <w:t>I want the viewer to feel/think about …)</w:t>
            </w:r>
          </w:p>
          <w:p w14:paraId="563F5227" w14:textId="27B5B6C7" w:rsidR="001C03C4" w:rsidRPr="00302EF9" w:rsidRDefault="001C03C4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</w:p>
        </w:tc>
      </w:tr>
      <w:tr w:rsidR="001C03C4" w14:paraId="62E99EC0" w14:textId="77777777" w:rsidTr="00461097">
        <w:trPr>
          <w:trHeight w:val="1241"/>
        </w:trPr>
        <w:tc>
          <w:tcPr>
            <w:tcW w:w="2199" w:type="dxa"/>
          </w:tcPr>
          <w:p w14:paraId="35765210" w14:textId="77777777" w:rsidR="001C03C4" w:rsidRDefault="001C03C4" w:rsidP="00461097">
            <w:pPr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OBSERVE</w:t>
            </w:r>
          </w:p>
          <w:p w14:paraId="5C1DAF0E" w14:textId="30422D35" w:rsidR="00461097" w:rsidRPr="00461097" w:rsidRDefault="00461097" w:rsidP="00461097">
            <w:pPr>
              <w:pStyle w:val="ListParagraph"/>
              <w:numPr>
                <w:ilvl w:val="0"/>
                <w:numId w:val="5"/>
              </w:numPr>
              <w:ind w:left="252" w:hanging="21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Learning to attend to visual contexts more closely than ordinary “looking” requires, and thereby to see things that otherwise might not be seen.</w:t>
            </w:r>
          </w:p>
        </w:tc>
        <w:tc>
          <w:tcPr>
            <w:tcW w:w="8601" w:type="dxa"/>
          </w:tcPr>
          <w:p w14:paraId="13482358" w14:textId="4C72C771" w:rsidR="00FE39B9" w:rsidRPr="00883542" w:rsidRDefault="00FE39B9" w:rsidP="00FE39B9">
            <w:pPr>
              <w:rPr>
                <w:sz w:val="22"/>
              </w:rPr>
            </w:pPr>
            <w:r>
              <w:rPr>
                <w:sz w:val="22"/>
              </w:rPr>
              <w:t xml:space="preserve">(Ex.   </w:t>
            </w:r>
            <w:r w:rsidRPr="00883542">
              <w:rPr>
                <w:sz w:val="22"/>
              </w:rPr>
              <w:t>I never noticed before that…</w:t>
            </w:r>
          </w:p>
          <w:p w14:paraId="51809220" w14:textId="6A5A1084" w:rsidR="00FE39B9" w:rsidRPr="00883542" w:rsidRDefault="00FE39B9" w:rsidP="00FE39B9">
            <w:pPr>
              <w:rPr>
                <w:sz w:val="22"/>
              </w:rPr>
            </w:pPr>
            <w:r w:rsidRPr="00883542">
              <w:rPr>
                <w:sz w:val="22"/>
              </w:rPr>
              <w:t>I practiced looking closely by…</w:t>
            </w:r>
            <w:r>
              <w:rPr>
                <w:sz w:val="22"/>
              </w:rPr>
              <w:t>)</w:t>
            </w:r>
          </w:p>
          <w:p w14:paraId="722DD24C" w14:textId="70F5B243" w:rsidR="001C03C4" w:rsidRPr="00302EF9" w:rsidRDefault="001C03C4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</w:p>
        </w:tc>
      </w:tr>
      <w:tr w:rsidR="001C03C4" w14:paraId="2C6FA854" w14:textId="77777777" w:rsidTr="00461097">
        <w:trPr>
          <w:trHeight w:val="1257"/>
        </w:trPr>
        <w:tc>
          <w:tcPr>
            <w:tcW w:w="2199" w:type="dxa"/>
          </w:tcPr>
          <w:p w14:paraId="75CD1F4B" w14:textId="77777777" w:rsidR="001C03C4" w:rsidRDefault="001C03C4" w:rsidP="00461097">
            <w:pPr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STRETCH &amp; EXPLORE</w:t>
            </w:r>
          </w:p>
          <w:p w14:paraId="377C1061" w14:textId="4E5F9DD0" w:rsidR="00461097" w:rsidRPr="00461097" w:rsidRDefault="00461097" w:rsidP="00461097">
            <w:pPr>
              <w:pStyle w:val="ListParagraph"/>
              <w:numPr>
                <w:ilvl w:val="0"/>
                <w:numId w:val="5"/>
              </w:numPr>
              <w:ind w:left="252" w:hanging="21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Learning to reach beyond one’s capacities, to explore playfully without a preconceived plan, and to embrace the opportunity to learn from mistakes and accidents.</w:t>
            </w:r>
          </w:p>
        </w:tc>
        <w:tc>
          <w:tcPr>
            <w:tcW w:w="8601" w:type="dxa"/>
          </w:tcPr>
          <w:p w14:paraId="49FBA5EE" w14:textId="285A0C4B" w:rsidR="00FE39B9" w:rsidRPr="00883542" w:rsidRDefault="00FE39B9" w:rsidP="00FE39B9">
            <w:pPr>
              <w:rPr>
                <w:sz w:val="22"/>
              </w:rPr>
            </w:pPr>
            <w:r>
              <w:rPr>
                <w:sz w:val="22"/>
              </w:rPr>
              <w:t xml:space="preserve">(Ex.   </w:t>
            </w:r>
            <w:r w:rsidRPr="00883542">
              <w:rPr>
                <w:sz w:val="22"/>
              </w:rPr>
              <w:t>I made a mistake when I…</w:t>
            </w:r>
          </w:p>
          <w:p w14:paraId="56196C3C" w14:textId="21967290" w:rsidR="00FE39B9" w:rsidRPr="00883542" w:rsidRDefault="00FE39B9" w:rsidP="00FE39B9">
            <w:pPr>
              <w:rPr>
                <w:sz w:val="22"/>
              </w:rPr>
            </w:pPr>
            <w:r w:rsidRPr="00883542">
              <w:rPr>
                <w:sz w:val="22"/>
              </w:rPr>
              <w:t>I tried something that I had never done before when I …</w:t>
            </w:r>
            <w:r>
              <w:rPr>
                <w:sz w:val="22"/>
              </w:rPr>
              <w:t>)</w:t>
            </w:r>
          </w:p>
          <w:p w14:paraId="33ADC51D" w14:textId="4FEE7D57" w:rsidR="001C03C4" w:rsidRPr="00302EF9" w:rsidRDefault="001C03C4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</w:p>
        </w:tc>
      </w:tr>
      <w:tr w:rsidR="001C03C4" w14:paraId="421824DD" w14:textId="77777777" w:rsidTr="00461097">
        <w:trPr>
          <w:trHeight w:val="1394"/>
        </w:trPr>
        <w:tc>
          <w:tcPr>
            <w:tcW w:w="2199" w:type="dxa"/>
          </w:tcPr>
          <w:p w14:paraId="45362195" w14:textId="36D34883" w:rsidR="001C03C4" w:rsidRDefault="001C03C4" w:rsidP="00302EF9">
            <w:pPr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lastRenderedPageBreak/>
              <w:t>UNDERSTAND the ART WORLD</w:t>
            </w:r>
          </w:p>
          <w:p w14:paraId="68E86764" w14:textId="0C58DC15" w:rsidR="00461097" w:rsidRDefault="0076302A" w:rsidP="00461097">
            <w:pPr>
              <w:pStyle w:val="ListParagraph"/>
              <w:numPr>
                <w:ilvl w:val="0"/>
                <w:numId w:val="5"/>
              </w:numPr>
              <w:ind w:left="252" w:hanging="21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VISUAL ART WORLD</w:t>
            </w:r>
            <w:r w:rsidR="00461097">
              <w:rPr>
                <w:color w:val="000000" w:themeColor="text1"/>
                <w:sz w:val="16"/>
                <w:szCs w:val="16"/>
              </w:rPr>
              <w:t>:  Learning about art history and current contemporary artistic practices.</w:t>
            </w:r>
          </w:p>
          <w:p w14:paraId="52995A3C" w14:textId="6291939E" w:rsidR="00461097" w:rsidRPr="00461097" w:rsidRDefault="00461097" w:rsidP="00461097">
            <w:pPr>
              <w:pStyle w:val="ListParagraph"/>
              <w:numPr>
                <w:ilvl w:val="0"/>
                <w:numId w:val="5"/>
              </w:numPr>
              <w:ind w:left="252" w:hanging="21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COMMUNITIES:  Learning to interact as an artist with other artists (ex. in your own classroom, in local arts organizations, and across the art field) and within the broader society.</w:t>
            </w:r>
          </w:p>
        </w:tc>
        <w:tc>
          <w:tcPr>
            <w:tcW w:w="8601" w:type="dxa"/>
          </w:tcPr>
          <w:p w14:paraId="5412799C" w14:textId="4650D407" w:rsidR="00FE39B9" w:rsidRPr="00883542" w:rsidRDefault="00FE39B9" w:rsidP="00FE39B9">
            <w:pPr>
              <w:rPr>
                <w:sz w:val="22"/>
              </w:rPr>
            </w:pPr>
            <w:r>
              <w:rPr>
                <w:sz w:val="22"/>
              </w:rPr>
              <w:t xml:space="preserve">(Ex.    </w:t>
            </w:r>
            <w:r w:rsidRPr="00883542">
              <w:rPr>
                <w:sz w:val="22"/>
              </w:rPr>
              <w:t>______________’s artwork influenced me in this way…</w:t>
            </w:r>
          </w:p>
          <w:p w14:paraId="63D03A13" w14:textId="25E2E451" w:rsidR="00FE39B9" w:rsidRPr="00883542" w:rsidRDefault="00FE39B9" w:rsidP="00FE39B9">
            <w:pPr>
              <w:rPr>
                <w:sz w:val="22"/>
              </w:rPr>
            </w:pPr>
            <w:r w:rsidRPr="00883542">
              <w:rPr>
                <w:sz w:val="22"/>
              </w:rPr>
              <w:t>I worked with others well when I …</w:t>
            </w:r>
            <w:r>
              <w:rPr>
                <w:sz w:val="22"/>
              </w:rPr>
              <w:t>)</w:t>
            </w:r>
          </w:p>
          <w:p w14:paraId="2759FBA8" w14:textId="5275894E" w:rsidR="001C03C4" w:rsidRPr="00302EF9" w:rsidRDefault="001C03C4" w:rsidP="001C03C4">
            <w:pPr>
              <w:ind w:right="-16"/>
              <w:rPr>
                <w:color w:val="000000" w:themeColor="text1"/>
                <w:sz w:val="18"/>
                <w:szCs w:val="18"/>
              </w:rPr>
            </w:pPr>
          </w:p>
        </w:tc>
      </w:tr>
      <w:tr w:rsidR="001C03C4" w14:paraId="596A17F6" w14:textId="77777777" w:rsidTr="00461097">
        <w:trPr>
          <w:trHeight w:val="1394"/>
        </w:trPr>
        <w:tc>
          <w:tcPr>
            <w:tcW w:w="2199" w:type="dxa"/>
          </w:tcPr>
          <w:p w14:paraId="68B2C473" w14:textId="2668AA11" w:rsidR="001C03C4" w:rsidRDefault="001C03C4" w:rsidP="00302EF9">
            <w:pPr>
              <w:rPr>
                <w:b/>
                <w:color w:val="000000" w:themeColor="text1"/>
                <w:sz w:val="20"/>
                <w:szCs w:val="20"/>
              </w:rPr>
            </w:pPr>
            <w:r w:rsidRPr="00DE4AD6">
              <w:rPr>
                <w:b/>
                <w:color w:val="000000" w:themeColor="text1"/>
                <w:sz w:val="20"/>
                <w:szCs w:val="20"/>
              </w:rPr>
              <w:t>REFLECT</w:t>
            </w:r>
          </w:p>
          <w:p w14:paraId="3A77F116" w14:textId="77777777" w:rsidR="0076302A" w:rsidRDefault="0076302A" w:rsidP="0076302A">
            <w:pPr>
              <w:pStyle w:val="ListParagraph"/>
              <w:numPr>
                <w:ilvl w:val="0"/>
                <w:numId w:val="6"/>
              </w:numPr>
              <w:ind w:left="252" w:hanging="21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QUESTION and EXPLAIN:  Learning to think and talk with others about an aspect of one’s work or artistic process.</w:t>
            </w:r>
          </w:p>
          <w:p w14:paraId="334AFB0B" w14:textId="515F937E" w:rsidR="0076302A" w:rsidRPr="0076302A" w:rsidRDefault="0076302A" w:rsidP="0076302A">
            <w:pPr>
              <w:pStyle w:val="ListParagraph"/>
              <w:numPr>
                <w:ilvl w:val="0"/>
                <w:numId w:val="6"/>
              </w:numPr>
              <w:ind w:left="252" w:hanging="21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EVALUATE:  Learning to judge one’s own work and artistic process, and the work of others in relation to standards of the field.</w:t>
            </w:r>
          </w:p>
        </w:tc>
        <w:tc>
          <w:tcPr>
            <w:tcW w:w="8601" w:type="dxa"/>
          </w:tcPr>
          <w:p w14:paraId="6F3EF1D1" w14:textId="3E28BCB2" w:rsidR="00FE39B9" w:rsidRPr="00883542" w:rsidRDefault="00FE39B9" w:rsidP="00FE39B9">
            <w:pPr>
              <w:rPr>
                <w:sz w:val="22"/>
              </w:rPr>
            </w:pPr>
            <w:r>
              <w:rPr>
                <w:sz w:val="22"/>
              </w:rPr>
              <w:t xml:space="preserve">(Ex.   </w:t>
            </w:r>
            <w:r w:rsidRPr="00883542">
              <w:rPr>
                <w:sz w:val="22"/>
              </w:rPr>
              <w:t>I like that_______ because…</w:t>
            </w:r>
          </w:p>
          <w:p w14:paraId="5CCFC9CF" w14:textId="3BDBDC65" w:rsidR="00FE39B9" w:rsidRPr="00883542" w:rsidRDefault="00FE39B9" w:rsidP="00FE39B9">
            <w:pPr>
              <w:rPr>
                <w:sz w:val="22"/>
              </w:rPr>
            </w:pPr>
            <w:r w:rsidRPr="00883542">
              <w:rPr>
                <w:sz w:val="22"/>
              </w:rPr>
              <w:t>What I would do differently next time is_______ because…</w:t>
            </w:r>
            <w:r>
              <w:rPr>
                <w:sz w:val="22"/>
              </w:rPr>
              <w:t>)</w:t>
            </w:r>
          </w:p>
          <w:p w14:paraId="2A7DFB91" w14:textId="77777777" w:rsidR="00FE39B9" w:rsidRDefault="00FE39B9" w:rsidP="00FE39B9"/>
          <w:p w14:paraId="5F3A44B1" w14:textId="617E2F12" w:rsidR="001C03C4" w:rsidRPr="00302EF9" w:rsidRDefault="001C03C4" w:rsidP="00DE4AD6">
            <w:pPr>
              <w:ind w:right="-16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6261427" w14:textId="77777777" w:rsidR="00302EF9" w:rsidRDefault="00302EF9" w:rsidP="00302EF9">
      <w:pPr>
        <w:ind w:left="-567" w:right="-705"/>
        <w:rPr>
          <w:color w:val="000000" w:themeColor="text1"/>
          <w:sz w:val="28"/>
          <w:szCs w:val="28"/>
        </w:rPr>
      </w:pPr>
    </w:p>
    <w:p w14:paraId="0DE00991" w14:textId="1EC23447" w:rsidR="0039378B" w:rsidRDefault="00267BFD" w:rsidP="00302EF9">
      <w:pPr>
        <w:ind w:left="-567" w:right="-70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SPACE for STUDENT REFLECTION</w:t>
      </w:r>
      <w:r w:rsidR="00002E94">
        <w:rPr>
          <w:color w:val="000000" w:themeColor="text1"/>
          <w:sz w:val="28"/>
          <w:szCs w:val="28"/>
        </w:rPr>
        <w:t>/COMMENTS</w:t>
      </w:r>
      <w:r w:rsidR="0039378B">
        <w:rPr>
          <w:color w:val="000000" w:themeColor="text1"/>
          <w:sz w:val="28"/>
          <w:szCs w:val="28"/>
        </w:rPr>
        <w:t>:</w:t>
      </w:r>
    </w:p>
    <w:p w14:paraId="66DBBAA4" w14:textId="77777777" w:rsidR="0039378B" w:rsidRDefault="0039378B" w:rsidP="00302EF9">
      <w:pPr>
        <w:ind w:left="-567" w:right="-705"/>
        <w:rPr>
          <w:color w:val="000000" w:themeColor="text1"/>
          <w:sz w:val="28"/>
          <w:szCs w:val="28"/>
        </w:rPr>
      </w:pPr>
    </w:p>
    <w:p w14:paraId="169423E9" w14:textId="77777777" w:rsidR="0039378B" w:rsidRDefault="0039378B" w:rsidP="00302EF9">
      <w:pPr>
        <w:ind w:left="-567" w:right="-705"/>
        <w:rPr>
          <w:color w:val="000000" w:themeColor="text1"/>
          <w:sz w:val="28"/>
          <w:szCs w:val="28"/>
        </w:rPr>
      </w:pPr>
    </w:p>
    <w:p w14:paraId="4C325E90" w14:textId="77777777" w:rsidR="0039378B" w:rsidRDefault="0039378B" w:rsidP="00302EF9">
      <w:pPr>
        <w:ind w:left="-567" w:right="-705"/>
        <w:rPr>
          <w:color w:val="000000" w:themeColor="text1"/>
          <w:sz w:val="28"/>
          <w:szCs w:val="28"/>
        </w:rPr>
      </w:pPr>
    </w:p>
    <w:p w14:paraId="436287A3" w14:textId="77777777" w:rsidR="0039378B" w:rsidRDefault="0039378B" w:rsidP="00302EF9">
      <w:pPr>
        <w:ind w:left="-567" w:right="-705"/>
        <w:rPr>
          <w:color w:val="000000" w:themeColor="text1"/>
          <w:sz w:val="28"/>
          <w:szCs w:val="28"/>
        </w:rPr>
      </w:pPr>
    </w:p>
    <w:p w14:paraId="35FA6370" w14:textId="77777777" w:rsidR="0039378B" w:rsidRDefault="0039378B" w:rsidP="00302EF9">
      <w:pPr>
        <w:ind w:left="-567" w:right="-705"/>
        <w:rPr>
          <w:color w:val="000000" w:themeColor="text1"/>
          <w:sz w:val="28"/>
          <w:szCs w:val="28"/>
        </w:rPr>
      </w:pPr>
    </w:p>
    <w:p w14:paraId="61C596C1" w14:textId="77777777" w:rsidR="0039378B" w:rsidRDefault="0039378B" w:rsidP="00302EF9">
      <w:pPr>
        <w:ind w:left="-567" w:right="-705"/>
        <w:rPr>
          <w:color w:val="000000" w:themeColor="text1"/>
          <w:sz w:val="28"/>
          <w:szCs w:val="28"/>
        </w:rPr>
      </w:pPr>
    </w:p>
    <w:p w14:paraId="7435467F" w14:textId="77777777" w:rsidR="0039378B" w:rsidRDefault="0039378B" w:rsidP="00302EF9">
      <w:pPr>
        <w:ind w:left="-567" w:right="-705"/>
        <w:rPr>
          <w:color w:val="000000" w:themeColor="text1"/>
          <w:sz w:val="28"/>
          <w:szCs w:val="28"/>
        </w:rPr>
      </w:pPr>
    </w:p>
    <w:p w14:paraId="3ADE74EB" w14:textId="77777777" w:rsidR="0039378B" w:rsidRDefault="0039378B" w:rsidP="00302EF9">
      <w:pPr>
        <w:ind w:left="-567" w:right="-705"/>
        <w:rPr>
          <w:color w:val="000000" w:themeColor="text1"/>
          <w:sz w:val="28"/>
          <w:szCs w:val="28"/>
        </w:rPr>
      </w:pPr>
    </w:p>
    <w:p w14:paraId="03381BBD" w14:textId="77777777" w:rsidR="0039378B" w:rsidRDefault="0039378B" w:rsidP="00302EF9">
      <w:pPr>
        <w:ind w:left="-567" w:right="-705"/>
        <w:rPr>
          <w:color w:val="000000" w:themeColor="text1"/>
          <w:sz w:val="28"/>
          <w:szCs w:val="28"/>
        </w:rPr>
      </w:pPr>
    </w:p>
    <w:p w14:paraId="1A8CD643" w14:textId="77777777" w:rsidR="0039378B" w:rsidRDefault="0039378B" w:rsidP="00302EF9">
      <w:pPr>
        <w:ind w:left="-567" w:right="-705"/>
        <w:rPr>
          <w:color w:val="000000" w:themeColor="text1"/>
          <w:sz w:val="28"/>
          <w:szCs w:val="28"/>
        </w:rPr>
      </w:pPr>
    </w:p>
    <w:p w14:paraId="28048F73" w14:textId="4ED85A17" w:rsidR="0039378B" w:rsidRPr="00302EF9" w:rsidRDefault="0039378B" w:rsidP="00302EF9">
      <w:pPr>
        <w:ind w:left="-567" w:right="-705"/>
        <w:rPr>
          <w:color w:val="000000" w:themeColor="text1"/>
          <w:sz w:val="28"/>
          <w:szCs w:val="28"/>
        </w:rPr>
      </w:pPr>
    </w:p>
    <w:sectPr w:rsidR="0039378B" w:rsidRPr="00302EF9" w:rsidSect="00302EF9">
      <w:pgSz w:w="12240" w:h="15840"/>
      <w:pgMar w:top="614" w:right="1440" w:bottom="8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33B3"/>
    <w:multiLevelType w:val="hybridMultilevel"/>
    <w:tmpl w:val="916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5BB1"/>
    <w:multiLevelType w:val="hybridMultilevel"/>
    <w:tmpl w:val="C5A8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E6CB5"/>
    <w:multiLevelType w:val="hybridMultilevel"/>
    <w:tmpl w:val="701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43FE0"/>
    <w:multiLevelType w:val="hybridMultilevel"/>
    <w:tmpl w:val="47D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1E50"/>
    <w:multiLevelType w:val="hybridMultilevel"/>
    <w:tmpl w:val="1A9A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76E42"/>
    <w:multiLevelType w:val="hybridMultilevel"/>
    <w:tmpl w:val="E11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F9"/>
    <w:rsid w:val="00002E94"/>
    <w:rsid w:val="001C03C4"/>
    <w:rsid w:val="00267BFD"/>
    <w:rsid w:val="00302EF9"/>
    <w:rsid w:val="0039378B"/>
    <w:rsid w:val="00461097"/>
    <w:rsid w:val="00555000"/>
    <w:rsid w:val="0069569A"/>
    <w:rsid w:val="0076302A"/>
    <w:rsid w:val="00885728"/>
    <w:rsid w:val="00894D23"/>
    <w:rsid w:val="008D204D"/>
    <w:rsid w:val="00963864"/>
    <w:rsid w:val="009D2E24"/>
    <w:rsid w:val="00A71016"/>
    <w:rsid w:val="00C60A09"/>
    <w:rsid w:val="00DB4EAB"/>
    <w:rsid w:val="00DE4AD6"/>
    <w:rsid w:val="00FE39B9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6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2017-09-06T17:21:00Z</dcterms:created>
  <dcterms:modified xsi:type="dcterms:W3CDTF">2017-09-06T17:21:00Z</dcterms:modified>
</cp:coreProperties>
</file>